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9193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27D17B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0101155" r:id="rId6"/>
        </w:object>
      </w:r>
    </w:p>
    <w:p w14:paraId="0DA47764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7984F9A3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САВРАНСЬКА СЕЛИЩНА РАДА</w:t>
      </w:r>
    </w:p>
    <w:p w14:paraId="7D69D8E6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ОДЕСЬКОЇ ОБЛАСТІ</w:t>
      </w:r>
    </w:p>
    <w:p w14:paraId="60B2E4F7" w14:textId="77777777" w:rsidR="009D40F0" w:rsidRPr="00CF7497" w:rsidRDefault="009D40F0" w:rsidP="009D40F0">
      <w:pPr>
        <w:rPr>
          <w:b/>
          <w:bCs/>
          <w:sz w:val="28"/>
          <w:szCs w:val="28"/>
          <w:lang w:val="uk-UA"/>
        </w:rPr>
      </w:pPr>
    </w:p>
    <w:p w14:paraId="4A06C9D9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П Р О Є К Т    Р І Ш Е Н Н Я</w:t>
      </w:r>
    </w:p>
    <w:p w14:paraId="017A55D0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4D3AC715" w14:textId="77777777" w:rsidR="009D40F0" w:rsidRPr="00CF7497" w:rsidRDefault="009D40F0" w:rsidP="009D40F0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__________                                        Саврань                           </w:t>
      </w:r>
      <w:r w:rsidR="00DA31E9" w:rsidRPr="00CF7497">
        <w:rPr>
          <w:sz w:val="28"/>
          <w:szCs w:val="28"/>
          <w:lang w:val="uk-UA"/>
        </w:rPr>
        <w:t xml:space="preserve">    </w:t>
      </w:r>
      <w:r w:rsidRPr="00CF7497">
        <w:rPr>
          <w:sz w:val="28"/>
          <w:szCs w:val="28"/>
          <w:lang w:val="uk-UA"/>
        </w:rPr>
        <w:t xml:space="preserve">     №________</w:t>
      </w:r>
      <w:r w:rsidR="00DA31E9" w:rsidRPr="00CF7497">
        <w:rPr>
          <w:sz w:val="28"/>
          <w:szCs w:val="28"/>
          <w:lang w:val="uk-UA"/>
        </w:rPr>
        <w:t>___</w:t>
      </w:r>
    </w:p>
    <w:p w14:paraId="62F44526" w14:textId="77777777" w:rsidR="002E34DF" w:rsidRPr="00CF7497" w:rsidRDefault="002E34DF" w:rsidP="002A1812">
      <w:pPr>
        <w:rPr>
          <w:sz w:val="28"/>
          <w:szCs w:val="28"/>
          <w:lang w:val="uk-UA"/>
        </w:rPr>
      </w:pPr>
    </w:p>
    <w:p w14:paraId="500DA3E9" w14:textId="77777777" w:rsidR="005A45FD" w:rsidRPr="00CF7497" w:rsidRDefault="00C03B99" w:rsidP="00C03B99">
      <w:pPr>
        <w:rPr>
          <w:sz w:val="28"/>
          <w:szCs w:val="28"/>
          <w:lang w:val="uk-UA"/>
        </w:rPr>
      </w:pPr>
      <w:r w:rsidRPr="00CF7497">
        <w:rPr>
          <w:sz w:val="28"/>
          <w:szCs w:val="28"/>
        </w:rPr>
        <w:t>Про внесення змін до</w:t>
      </w:r>
      <w:r w:rsidRPr="00CF7497">
        <w:rPr>
          <w:sz w:val="28"/>
          <w:szCs w:val="28"/>
          <w:lang w:val="uk-UA"/>
        </w:rPr>
        <w:t xml:space="preserve"> рішення селищної ради від</w:t>
      </w:r>
    </w:p>
    <w:p w14:paraId="36560B12" w14:textId="77777777" w:rsidR="005A45FD" w:rsidRPr="00CF7497" w:rsidRDefault="00C03B99" w:rsidP="00134424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24.06.2021 року № 552-VIII </w:t>
      </w:r>
      <w:r w:rsidR="00134424" w:rsidRPr="00CF7497">
        <w:rPr>
          <w:sz w:val="28"/>
          <w:szCs w:val="28"/>
          <w:lang w:val="uk-UA"/>
        </w:rPr>
        <w:t>та укладення догово</w:t>
      </w:r>
      <w:r w:rsidR="005A45FD" w:rsidRPr="00CF7497">
        <w:rPr>
          <w:sz w:val="28"/>
          <w:szCs w:val="28"/>
          <w:lang w:val="uk-UA"/>
        </w:rPr>
        <w:t>ру</w:t>
      </w:r>
    </w:p>
    <w:p w14:paraId="1DF37AD2" w14:textId="77777777" w:rsidR="001C2979" w:rsidRPr="00CF7497" w:rsidRDefault="00134424" w:rsidP="00134424">
      <w:pPr>
        <w:rPr>
          <w:sz w:val="28"/>
          <w:szCs w:val="28"/>
        </w:rPr>
      </w:pPr>
      <w:r w:rsidRPr="00CF7497">
        <w:rPr>
          <w:sz w:val="28"/>
          <w:szCs w:val="28"/>
          <w:lang w:val="uk-UA"/>
        </w:rPr>
        <w:t xml:space="preserve">оренди </w:t>
      </w:r>
      <w:r w:rsidR="005A45FD" w:rsidRPr="00CF7497">
        <w:rPr>
          <w:sz w:val="28"/>
          <w:szCs w:val="28"/>
          <w:lang w:val="uk-UA"/>
        </w:rPr>
        <w:t>нерухомого майна</w:t>
      </w:r>
      <w:r w:rsidRPr="00CF7497">
        <w:rPr>
          <w:sz w:val="28"/>
          <w:szCs w:val="28"/>
          <w:lang w:val="uk-UA"/>
        </w:rPr>
        <w:t>.</w:t>
      </w:r>
    </w:p>
    <w:p w14:paraId="20BB967E" w14:textId="77777777" w:rsidR="00C03B99" w:rsidRPr="00CF7497" w:rsidRDefault="00C03B99" w:rsidP="00C03B99">
      <w:pPr>
        <w:jc w:val="both"/>
        <w:rPr>
          <w:sz w:val="28"/>
          <w:szCs w:val="28"/>
          <w:lang w:val="uk-UA"/>
        </w:rPr>
      </w:pPr>
    </w:p>
    <w:p w14:paraId="57892F32" w14:textId="3BD69E16" w:rsidR="00C03B99" w:rsidRPr="00CF7497" w:rsidRDefault="001E545E" w:rsidP="00C03B99">
      <w:pPr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Керуючись </w:t>
      </w:r>
      <w:r w:rsidR="00C03B99" w:rsidRPr="00CF7497">
        <w:rPr>
          <w:sz w:val="28"/>
          <w:szCs w:val="28"/>
          <w:lang w:val="uk-UA"/>
        </w:rPr>
        <w:t>ст</w:t>
      </w:r>
      <w:r w:rsidRPr="00CF7497">
        <w:rPr>
          <w:sz w:val="28"/>
          <w:szCs w:val="28"/>
          <w:lang w:val="uk-UA"/>
        </w:rPr>
        <w:t>.</w:t>
      </w:r>
      <w:r w:rsidR="00C03B99" w:rsidRPr="00CF7497">
        <w:rPr>
          <w:sz w:val="28"/>
          <w:szCs w:val="28"/>
          <w:lang w:val="uk-UA"/>
        </w:rPr>
        <w:t xml:space="preserve"> 26, Закону України «Про місцеве самоврядування в Україні», </w:t>
      </w:r>
      <w:r w:rsidR="00A86AFA" w:rsidRPr="00CF7497">
        <w:rPr>
          <w:sz w:val="28"/>
          <w:szCs w:val="28"/>
          <w:lang w:val="uk-UA"/>
        </w:rPr>
        <w:t xml:space="preserve">розглянувши </w:t>
      </w:r>
      <w:r w:rsidR="00C03B99" w:rsidRPr="00CF7497">
        <w:rPr>
          <w:sz w:val="28"/>
          <w:szCs w:val="28"/>
          <w:lang w:val="uk-UA"/>
        </w:rPr>
        <w:t xml:space="preserve">лист т.в.о. начальника </w:t>
      </w:r>
      <w:r w:rsidR="00F448EE" w:rsidRPr="00CF7497">
        <w:rPr>
          <w:sz w:val="28"/>
          <w:szCs w:val="28"/>
          <w:lang w:val="uk-UA"/>
        </w:rPr>
        <w:t xml:space="preserve">сектору поліцейської діяльності </w:t>
      </w:r>
      <w:r w:rsidR="00E319BF">
        <w:rPr>
          <w:sz w:val="28"/>
          <w:szCs w:val="28"/>
          <w:lang w:val="uk-UA"/>
        </w:rPr>
        <w:t xml:space="preserve">   </w:t>
      </w:r>
      <w:r w:rsidR="00F448EE" w:rsidRPr="00CF7497">
        <w:rPr>
          <w:sz w:val="28"/>
          <w:szCs w:val="28"/>
          <w:lang w:val="uk-UA"/>
        </w:rPr>
        <w:t>№</w:t>
      </w:r>
      <w:r w:rsidR="00A86AFA" w:rsidRPr="00CF7497">
        <w:rPr>
          <w:sz w:val="28"/>
          <w:szCs w:val="28"/>
          <w:lang w:val="uk-UA"/>
        </w:rPr>
        <w:t xml:space="preserve"> </w:t>
      </w:r>
      <w:r w:rsidR="00F448EE" w:rsidRPr="00CF7497">
        <w:rPr>
          <w:sz w:val="28"/>
          <w:szCs w:val="28"/>
          <w:lang w:val="uk-UA"/>
        </w:rPr>
        <w:t>2 відділу поліції № 1 Подільського районного управління поліції Головного управління Національної поліції в Одеській області</w:t>
      </w:r>
      <w:r w:rsidR="001E4AF7">
        <w:rPr>
          <w:sz w:val="28"/>
          <w:szCs w:val="28"/>
          <w:lang w:val="uk-UA"/>
        </w:rPr>
        <w:t xml:space="preserve"> від 19.02.2024 року</w:t>
      </w:r>
      <w:r w:rsidR="00E319BF">
        <w:rPr>
          <w:sz w:val="28"/>
          <w:szCs w:val="28"/>
          <w:lang w:val="uk-UA"/>
        </w:rPr>
        <w:t xml:space="preserve">                   </w:t>
      </w:r>
      <w:r w:rsidR="00F448EE" w:rsidRPr="00CF7497">
        <w:rPr>
          <w:sz w:val="28"/>
          <w:szCs w:val="28"/>
          <w:lang w:val="uk-UA"/>
        </w:rPr>
        <w:t xml:space="preserve"> № 66.3.2/506</w:t>
      </w:r>
      <w:r w:rsidRPr="00CF7497">
        <w:rPr>
          <w:sz w:val="28"/>
          <w:szCs w:val="28"/>
          <w:lang w:val="uk-UA"/>
        </w:rPr>
        <w:t xml:space="preserve">, </w:t>
      </w:r>
      <w:r w:rsidR="00D001AB" w:rsidRPr="00CF7497">
        <w:rPr>
          <w:sz w:val="28"/>
          <w:szCs w:val="28"/>
          <w:lang w:val="uk-UA"/>
        </w:rPr>
        <w:t xml:space="preserve"> лист-</w:t>
      </w:r>
      <w:r w:rsidRPr="00CF7497">
        <w:rPr>
          <w:sz w:val="28"/>
          <w:szCs w:val="28"/>
          <w:lang w:val="uk-UA"/>
        </w:rPr>
        <w:t xml:space="preserve">погодження ТДВ </w:t>
      </w:r>
      <w:r w:rsidR="001E4AF7" w:rsidRPr="001E4AF7">
        <w:rPr>
          <w:sz w:val="28"/>
          <w:szCs w:val="28"/>
          <w:lang w:val="uk-UA"/>
        </w:rPr>
        <w:t>“</w:t>
      </w:r>
      <w:r w:rsidRPr="00CF7497">
        <w:rPr>
          <w:sz w:val="28"/>
          <w:szCs w:val="28"/>
          <w:lang w:val="uk-UA"/>
        </w:rPr>
        <w:t>«АПК</w:t>
      </w:r>
      <w:r w:rsidR="001E4AF7">
        <w:rPr>
          <w:sz w:val="28"/>
          <w:szCs w:val="28"/>
          <w:lang w:val="uk-UA"/>
        </w:rPr>
        <w:t xml:space="preserve"> «</w:t>
      </w:r>
      <w:r w:rsidRPr="00CF7497">
        <w:rPr>
          <w:sz w:val="28"/>
          <w:szCs w:val="28"/>
          <w:lang w:val="uk-UA"/>
        </w:rPr>
        <w:t>Саврань</w:t>
      </w:r>
      <w:r w:rsidR="001E4AF7">
        <w:rPr>
          <w:sz w:val="28"/>
          <w:szCs w:val="28"/>
          <w:lang w:val="uk-UA"/>
        </w:rPr>
        <w:t>»</w:t>
      </w:r>
      <w:r w:rsidR="001E4AF7" w:rsidRPr="001E4AF7">
        <w:rPr>
          <w:sz w:val="28"/>
          <w:szCs w:val="28"/>
          <w:lang w:val="uk-UA"/>
        </w:rPr>
        <w:t>”</w:t>
      </w:r>
      <w:r w:rsidR="008F4DE8" w:rsidRPr="00CF7497">
        <w:rPr>
          <w:sz w:val="28"/>
          <w:szCs w:val="28"/>
          <w:lang w:val="uk-UA"/>
        </w:rPr>
        <w:t xml:space="preserve"> від </w:t>
      </w:r>
      <w:r w:rsidR="00E319BF">
        <w:rPr>
          <w:sz w:val="28"/>
          <w:szCs w:val="28"/>
          <w:lang w:val="uk-UA"/>
        </w:rPr>
        <w:t>20.02.</w:t>
      </w:r>
      <w:r w:rsidR="00CF7497">
        <w:rPr>
          <w:sz w:val="28"/>
          <w:szCs w:val="28"/>
          <w:lang w:val="uk-UA"/>
        </w:rPr>
        <w:t xml:space="preserve">2024 року </w:t>
      </w:r>
      <w:r w:rsidR="00A86AFA" w:rsidRPr="00CF7497">
        <w:rPr>
          <w:sz w:val="28"/>
          <w:szCs w:val="28"/>
          <w:lang w:val="uk-UA"/>
        </w:rPr>
        <w:t xml:space="preserve"> №</w:t>
      </w:r>
      <w:r w:rsidR="00E319BF">
        <w:rPr>
          <w:sz w:val="28"/>
          <w:szCs w:val="28"/>
          <w:lang w:val="uk-UA"/>
        </w:rPr>
        <w:t>3</w:t>
      </w:r>
      <w:r w:rsidR="00A86AFA" w:rsidRPr="00CF7497">
        <w:rPr>
          <w:sz w:val="28"/>
          <w:szCs w:val="28"/>
          <w:lang w:val="uk-UA"/>
        </w:rPr>
        <w:t xml:space="preserve">, </w:t>
      </w:r>
      <w:r w:rsidRPr="00CF7497">
        <w:rPr>
          <w:sz w:val="28"/>
          <w:szCs w:val="28"/>
          <w:lang w:val="uk-UA"/>
        </w:rPr>
        <w:t xml:space="preserve"> </w:t>
      </w:r>
      <w:r w:rsidR="005A45FD" w:rsidRPr="00CF7497">
        <w:rPr>
          <w:sz w:val="28"/>
          <w:szCs w:val="28"/>
          <w:lang w:val="uk-UA"/>
        </w:rPr>
        <w:t>взявши до уваги висновки та рекомендації постійн</w:t>
      </w:r>
      <w:r w:rsidR="00A86AFA" w:rsidRPr="00CF7497">
        <w:rPr>
          <w:sz w:val="28"/>
          <w:szCs w:val="28"/>
          <w:lang w:val="uk-UA"/>
        </w:rPr>
        <w:t xml:space="preserve">их </w:t>
      </w:r>
      <w:r w:rsidR="005A45FD" w:rsidRPr="00CF7497">
        <w:rPr>
          <w:sz w:val="28"/>
          <w:szCs w:val="28"/>
          <w:lang w:val="uk-UA"/>
        </w:rPr>
        <w:t>комісі</w:t>
      </w:r>
      <w:r w:rsidR="00A86AFA" w:rsidRPr="00CF7497">
        <w:rPr>
          <w:sz w:val="28"/>
          <w:szCs w:val="28"/>
          <w:lang w:val="uk-UA"/>
        </w:rPr>
        <w:t xml:space="preserve">й </w:t>
      </w:r>
      <w:r w:rsidR="005A45FD" w:rsidRPr="00CF7497">
        <w:rPr>
          <w:sz w:val="28"/>
          <w:szCs w:val="28"/>
          <w:lang w:val="uk-UA"/>
        </w:rPr>
        <w:t>селищної ради з питань</w:t>
      </w:r>
      <w:r w:rsidR="00A86AFA" w:rsidRPr="00CF7497">
        <w:rPr>
          <w:sz w:val="28"/>
          <w:szCs w:val="28"/>
          <w:lang w:val="uk-UA"/>
        </w:rPr>
        <w:t xml:space="preserve"> прав людини, законності, правопорядку, депутатської діяльності, етики та гласності, засобів масової інформації та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власності,</w:t>
      </w:r>
      <w:r w:rsidR="00E319BF" w:rsidRPr="00E319BF">
        <w:rPr>
          <w:sz w:val="28"/>
          <w:szCs w:val="28"/>
          <w:lang w:val="uk-UA"/>
        </w:rPr>
        <w:t xml:space="preserve"> </w:t>
      </w:r>
      <w:r w:rsidR="00E319BF" w:rsidRPr="00CF7497">
        <w:rPr>
          <w:sz w:val="28"/>
          <w:szCs w:val="28"/>
          <w:lang w:val="uk-UA"/>
        </w:rPr>
        <w:t>з метою реалізації заходів Програми «Поліцейський офіцер громади» в Савранській селищній раді на 2021-2024 роки</w:t>
      </w:r>
      <w:r w:rsidR="00E319BF">
        <w:rPr>
          <w:sz w:val="28"/>
          <w:szCs w:val="28"/>
          <w:lang w:val="uk-UA"/>
        </w:rPr>
        <w:t>,</w:t>
      </w:r>
      <w:r w:rsidR="00A86AFA" w:rsidRPr="00CF7497">
        <w:rPr>
          <w:sz w:val="28"/>
          <w:szCs w:val="28"/>
          <w:lang w:val="uk-UA"/>
        </w:rPr>
        <w:t xml:space="preserve"> </w:t>
      </w:r>
      <w:r w:rsidR="00C03B99" w:rsidRPr="00CF7497">
        <w:rPr>
          <w:sz w:val="28"/>
          <w:szCs w:val="28"/>
          <w:lang w:val="uk-UA"/>
        </w:rPr>
        <w:t xml:space="preserve">селищна рада </w:t>
      </w:r>
    </w:p>
    <w:p w14:paraId="44E47FAF" w14:textId="77777777" w:rsidR="00C03B99" w:rsidRPr="00CF7497" w:rsidRDefault="00C03B99" w:rsidP="00720DAC">
      <w:pPr>
        <w:jc w:val="both"/>
        <w:rPr>
          <w:sz w:val="28"/>
          <w:szCs w:val="28"/>
          <w:lang w:val="uk-UA"/>
        </w:rPr>
      </w:pPr>
    </w:p>
    <w:p w14:paraId="0D033358" w14:textId="77777777" w:rsidR="009A3E0E" w:rsidRPr="00CF7497" w:rsidRDefault="009A3E0E" w:rsidP="009A3E0E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ВИРІШИЛА:</w:t>
      </w:r>
    </w:p>
    <w:p w14:paraId="4ED5777B" w14:textId="77777777" w:rsidR="009A3E0E" w:rsidRPr="00CF7497" w:rsidRDefault="009A3E0E" w:rsidP="009A3E0E">
      <w:pPr>
        <w:jc w:val="both"/>
        <w:rPr>
          <w:sz w:val="28"/>
          <w:szCs w:val="28"/>
          <w:lang w:val="uk-UA"/>
        </w:rPr>
      </w:pPr>
    </w:p>
    <w:p w14:paraId="6E559295" w14:textId="77777777" w:rsidR="00CF7497" w:rsidRPr="00CF7497" w:rsidRDefault="00DA3ABF" w:rsidP="00A86AFA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1. Внести зміни до п.2. рішення Савранської селищної ради від 24.06.2021 року №</w:t>
      </w:r>
      <w:r w:rsidR="00CF7497">
        <w:rPr>
          <w:sz w:val="28"/>
          <w:szCs w:val="28"/>
          <w:lang w:val="uk-UA"/>
        </w:rPr>
        <w:t xml:space="preserve"> </w:t>
      </w:r>
      <w:r w:rsidRPr="00CF7497">
        <w:rPr>
          <w:sz w:val="28"/>
          <w:szCs w:val="28"/>
          <w:lang w:val="uk-UA"/>
        </w:rPr>
        <w:t>552-</w:t>
      </w:r>
      <w:r w:rsidR="00A86AFA" w:rsidRPr="00CF7497">
        <w:rPr>
          <w:sz w:val="28"/>
          <w:szCs w:val="28"/>
          <w:lang w:val="en-US"/>
        </w:rPr>
        <w:t>V</w:t>
      </w:r>
      <w:r w:rsidRPr="00CF7497">
        <w:rPr>
          <w:sz w:val="28"/>
          <w:szCs w:val="28"/>
          <w:lang w:val="uk-UA"/>
        </w:rPr>
        <w:t xml:space="preserve">ІІІ </w:t>
      </w:r>
      <w:r w:rsidRPr="00CF7497">
        <w:rPr>
          <w:sz w:val="28"/>
          <w:szCs w:val="28"/>
          <w:lang w:val="uk-UA"/>
        </w:rPr>
        <w:tab/>
        <w:t>«Про затвердження Програми «Поліцейський офіцер громади» в Савранській селищній раді Одеської області на 2021-2024 роки» (далі – Програма), виклавши його в наступній редакції:</w:t>
      </w:r>
    </w:p>
    <w:p w14:paraId="6D55E32E" w14:textId="337B98B8" w:rsidR="00CF7497" w:rsidRPr="00CF7497" w:rsidRDefault="00DA3ABF" w:rsidP="00E319BF">
      <w:pPr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 «2.</w:t>
      </w:r>
      <w:r w:rsidR="00A86AFA" w:rsidRPr="00CF7497">
        <w:rPr>
          <w:sz w:val="28"/>
          <w:szCs w:val="28"/>
          <w:lang w:val="uk-UA"/>
        </w:rPr>
        <w:t xml:space="preserve"> </w:t>
      </w:r>
      <w:r w:rsidRPr="00CF7497">
        <w:rPr>
          <w:sz w:val="28"/>
          <w:szCs w:val="28"/>
          <w:lang w:val="uk-UA"/>
        </w:rPr>
        <w:t>Забезпечити поліцейського офіцера громади - співробітника сектору поліцейської діяльності №</w:t>
      </w:r>
      <w:r w:rsidR="00A86AFA" w:rsidRPr="00CF7497">
        <w:rPr>
          <w:sz w:val="28"/>
          <w:szCs w:val="28"/>
          <w:lang w:val="uk-UA"/>
        </w:rPr>
        <w:t xml:space="preserve"> </w:t>
      </w:r>
      <w:r w:rsidRPr="00CF7497">
        <w:rPr>
          <w:sz w:val="28"/>
          <w:szCs w:val="28"/>
          <w:lang w:val="uk-UA"/>
        </w:rPr>
        <w:t xml:space="preserve">2 відділу поліції №1 Подільського РУП ГУ Національної поліції в Одеській області приміщенням для проживання та здійснення службової діяльності, </w:t>
      </w:r>
      <w:r w:rsidR="00D001AB" w:rsidRPr="00CF7497">
        <w:rPr>
          <w:sz w:val="28"/>
          <w:szCs w:val="28"/>
          <w:lang w:val="uk-UA"/>
        </w:rPr>
        <w:t>необхідними меблями, оргтехнікою, підключення</w:t>
      </w:r>
      <w:r w:rsidR="005A45FD" w:rsidRPr="00CF7497">
        <w:rPr>
          <w:sz w:val="28"/>
          <w:szCs w:val="28"/>
          <w:lang w:val="uk-UA"/>
        </w:rPr>
        <w:t>м приміщення до мережі Інтернет</w:t>
      </w:r>
      <w:r w:rsidR="00D001AB" w:rsidRPr="00CF7497">
        <w:rPr>
          <w:sz w:val="28"/>
          <w:szCs w:val="28"/>
          <w:lang w:val="uk-UA"/>
        </w:rPr>
        <w:t>»</w:t>
      </w:r>
      <w:r w:rsidR="00A86AFA" w:rsidRPr="00CF7497">
        <w:rPr>
          <w:sz w:val="28"/>
          <w:szCs w:val="28"/>
          <w:lang w:val="uk-UA"/>
        </w:rPr>
        <w:t xml:space="preserve">. </w:t>
      </w:r>
      <w:r w:rsidRPr="00CF7497">
        <w:rPr>
          <w:sz w:val="28"/>
          <w:szCs w:val="28"/>
          <w:lang w:val="uk-UA"/>
        </w:rPr>
        <w:t xml:space="preserve"> </w:t>
      </w:r>
    </w:p>
    <w:p w14:paraId="12F955D9" w14:textId="77777777" w:rsidR="007E2DF3" w:rsidRDefault="00DA3ABF" w:rsidP="00A86AFA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2.</w:t>
      </w:r>
      <w:r w:rsidR="00CF7497">
        <w:rPr>
          <w:sz w:val="28"/>
          <w:szCs w:val="28"/>
          <w:lang w:val="uk-UA"/>
        </w:rPr>
        <w:t xml:space="preserve"> </w:t>
      </w:r>
      <w:r w:rsidR="008F4DE8" w:rsidRPr="00CF7497">
        <w:rPr>
          <w:sz w:val="28"/>
          <w:szCs w:val="28"/>
          <w:lang w:val="uk-UA"/>
        </w:rPr>
        <w:t xml:space="preserve">Укласти з ТДВ </w:t>
      </w:r>
      <w:r w:rsidR="00A86AFA" w:rsidRPr="00CF7497">
        <w:rPr>
          <w:sz w:val="28"/>
          <w:szCs w:val="28"/>
          <w:lang w:val="uk-UA"/>
        </w:rPr>
        <w:t xml:space="preserve"> </w:t>
      </w:r>
      <w:r w:rsidR="00A86AFA" w:rsidRPr="00CF7497">
        <w:rPr>
          <w:sz w:val="28"/>
          <w:szCs w:val="28"/>
        </w:rPr>
        <w:t>“</w:t>
      </w:r>
      <w:r w:rsidR="008F4DE8" w:rsidRPr="00CF7497">
        <w:rPr>
          <w:sz w:val="28"/>
          <w:szCs w:val="28"/>
          <w:lang w:val="uk-UA"/>
        </w:rPr>
        <w:t>«АПК «Саврань»</w:t>
      </w:r>
      <w:r w:rsidR="00A86AFA" w:rsidRPr="00CF7497">
        <w:rPr>
          <w:sz w:val="28"/>
          <w:szCs w:val="28"/>
        </w:rPr>
        <w:t>”</w:t>
      </w:r>
      <w:r w:rsidR="008F4DE8" w:rsidRPr="00CF7497">
        <w:rPr>
          <w:sz w:val="28"/>
          <w:szCs w:val="28"/>
          <w:lang w:val="uk-UA"/>
        </w:rPr>
        <w:t xml:space="preserve"> договір оренди  </w:t>
      </w:r>
      <w:r w:rsidR="007E2DF3" w:rsidRPr="00CF7497">
        <w:rPr>
          <w:sz w:val="28"/>
          <w:szCs w:val="28"/>
          <w:lang w:val="uk-UA"/>
        </w:rPr>
        <w:t xml:space="preserve">нерухомого майна, </w:t>
      </w:r>
      <w:r w:rsidR="005A45FD"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 xml:space="preserve">а саме  </w:t>
      </w:r>
      <w:r w:rsidR="00A86AFA" w:rsidRPr="00CF7497">
        <w:rPr>
          <w:sz w:val="28"/>
          <w:szCs w:val="28"/>
        </w:rPr>
        <w:t>2-х</w:t>
      </w:r>
      <w:r w:rsidR="007E2DF3" w:rsidRPr="00CF7497">
        <w:rPr>
          <w:sz w:val="28"/>
          <w:szCs w:val="28"/>
          <w:lang w:val="uk-UA"/>
        </w:rPr>
        <w:t xml:space="preserve"> кімнат</w:t>
      </w:r>
      <w:r w:rsidR="00A86AFA" w:rsidRPr="00CF7497">
        <w:rPr>
          <w:sz w:val="28"/>
          <w:szCs w:val="28"/>
          <w:lang w:val="uk-UA"/>
        </w:rPr>
        <w:t xml:space="preserve"> та коридору </w:t>
      </w:r>
      <w:r w:rsidR="007E2DF3" w:rsidRPr="00CF7497">
        <w:rPr>
          <w:sz w:val="28"/>
          <w:szCs w:val="28"/>
          <w:lang w:val="uk-UA"/>
        </w:rPr>
        <w:t>загальною площею ____ кв. м</w:t>
      </w:r>
      <w:r w:rsidR="00A86AFA" w:rsidRPr="00CF7497">
        <w:rPr>
          <w:sz w:val="28"/>
          <w:szCs w:val="28"/>
          <w:lang w:val="uk-UA"/>
        </w:rPr>
        <w:t>.</w:t>
      </w:r>
      <w:r w:rsidR="007E2DF3" w:rsidRPr="00CF7497">
        <w:rPr>
          <w:sz w:val="28"/>
          <w:szCs w:val="28"/>
          <w:lang w:val="uk-UA"/>
        </w:rPr>
        <w:t>, які знаходяться</w:t>
      </w:r>
      <w:r w:rsidR="00A86AFA"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в будівлі</w:t>
      </w:r>
      <w:r w:rsidR="00A86AFA" w:rsidRPr="00CF7497">
        <w:rPr>
          <w:sz w:val="28"/>
          <w:szCs w:val="28"/>
          <w:lang w:val="uk-UA"/>
        </w:rPr>
        <w:t xml:space="preserve">, </w:t>
      </w:r>
      <w:r w:rsidR="007E2DF3" w:rsidRPr="00CF7497">
        <w:rPr>
          <w:sz w:val="28"/>
          <w:szCs w:val="28"/>
          <w:lang w:val="uk-UA"/>
        </w:rPr>
        <w:t xml:space="preserve">за адресою </w:t>
      </w:r>
      <w:r w:rsidR="008F4DE8"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вул. Шкільна, 17, с. Бакша, Подільський район Одеська область, 66230</w:t>
      </w:r>
      <w:r w:rsidR="005A45FD" w:rsidRPr="00CF7497">
        <w:rPr>
          <w:sz w:val="28"/>
          <w:szCs w:val="28"/>
          <w:lang w:val="uk-UA"/>
        </w:rPr>
        <w:t>,</w:t>
      </w:r>
      <w:r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для розміщення в них та здійснення службової діяльності поліцейського</w:t>
      </w:r>
      <w:r w:rsidR="00D001AB" w:rsidRPr="00CF7497">
        <w:rPr>
          <w:sz w:val="28"/>
          <w:szCs w:val="28"/>
          <w:lang w:val="uk-UA"/>
        </w:rPr>
        <w:t xml:space="preserve"> офіцера громади </w:t>
      </w:r>
      <w:r w:rsidR="00A86AFA" w:rsidRPr="00CF7497">
        <w:rPr>
          <w:sz w:val="28"/>
          <w:szCs w:val="28"/>
          <w:lang w:val="uk-UA"/>
        </w:rPr>
        <w:t>терміном _____</w:t>
      </w:r>
      <w:r w:rsidR="00D001AB" w:rsidRPr="00CF7497">
        <w:rPr>
          <w:sz w:val="28"/>
          <w:szCs w:val="28"/>
          <w:lang w:val="uk-UA"/>
        </w:rPr>
        <w:t>_</w:t>
      </w:r>
      <w:r w:rsidR="00A52C75">
        <w:rPr>
          <w:sz w:val="28"/>
          <w:szCs w:val="28"/>
          <w:lang w:val="uk-UA"/>
        </w:rPr>
        <w:t>________.</w:t>
      </w:r>
    </w:p>
    <w:p w14:paraId="025F1C4F" w14:textId="77777777" w:rsidR="00A52C75" w:rsidRDefault="00A52C75" w:rsidP="00A86AFA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14:paraId="15CDB833" w14:textId="77777777" w:rsidR="00A52C75" w:rsidRDefault="00A52C75" w:rsidP="00A86AFA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14:paraId="10204A89" w14:textId="77777777" w:rsidR="00A52C75" w:rsidRPr="00CF7497" w:rsidRDefault="00A52C75" w:rsidP="00A86AFA">
      <w:pPr>
        <w:ind w:firstLine="709"/>
        <w:jc w:val="both"/>
        <w:rPr>
          <w:sz w:val="28"/>
          <w:szCs w:val="28"/>
          <w:lang w:val="uk-UA"/>
        </w:rPr>
      </w:pPr>
    </w:p>
    <w:p w14:paraId="191AE041" w14:textId="279EA5CF" w:rsidR="00A52C75" w:rsidRPr="00CF7497" w:rsidRDefault="00D001AB" w:rsidP="00E319BF">
      <w:pPr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3.</w:t>
      </w:r>
      <w:r w:rsidR="00A52C75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Уповноважити секретаря селищної ради, в.о</w:t>
      </w:r>
      <w:r w:rsidR="0005338F">
        <w:rPr>
          <w:sz w:val="28"/>
          <w:szCs w:val="28"/>
          <w:lang w:val="uk-UA"/>
        </w:rPr>
        <w:t xml:space="preserve">. </w:t>
      </w:r>
      <w:r w:rsidR="007E2DF3" w:rsidRPr="00CF7497">
        <w:rPr>
          <w:sz w:val="28"/>
          <w:szCs w:val="28"/>
          <w:lang w:val="uk-UA"/>
        </w:rPr>
        <w:t>селищного голови  Олега ЖИРУНА на підписання від імені селищної ради договору оренди нерухомого майна зазначеного в п.</w:t>
      </w:r>
      <w:r w:rsidR="003D076D">
        <w:rPr>
          <w:sz w:val="28"/>
          <w:szCs w:val="28"/>
          <w:lang w:val="uk-UA"/>
        </w:rPr>
        <w:t xml:space="preserve">2 </w:t>
      </w:r>
      <w:r w:rsidR="007E2DF3" w:rsidRPr="00CF7497">
        <w:rPr>
          <w:sz w:val="28"/>
          <w:szCs w:val="28"/>
          <w:lang w:val="uk-UA"/>
        </w:rPr>
        <w:t>цього рішення.</w:t>
      </w:r>
    </w:p>
    <w:p w14:paraId="3719D7D5" w14:textId="77777777" w:rsidR="00B303EA" w:rsidRPr="00CF7497" w:rsidRDefault="00134424" w:rsidP="00A52C7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4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2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Контроль  за виконанням цього рішення покласти на постійні комісії селищної ради</w:t>
      </w:r>
      <w:r w:rsidR="00B303EA" w:rsidRPr="00CF7497">
        <w:rPr>
          <w:sz w:val="28"/>
          <w:szCs w:val="28"/>
          <w:lang w:val="uk-UA"/>
        </w:rPr>
        <w:t xml:space="preserve"> 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правопорядку, депутатської діяльності, етики та гласності, засобів масової інформації</w:t>
      </w:r>
      <w:r w:rsidR="00B303EA" w:rsidRPr="00CF7497">
        <w:rPr>
          <w:sz w:val="28"/>
          <w:szCs w:val="28"/>
          <w:lang w:val="uk-UA"/>
        </w:rPr>
        <w:t xml:space="preserve"> 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та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7579E563" w14:textId="77777777" w:rsidR="00073033" w:rsidRDefault="00073033" w:rsidP="00B303EA">
      <w:pPr>
        <w:pStyle w:val="a4"/>
        <w:ind w:left="851" w:hanging="142"/>
        <w:jc w:val="both"/>
        <w:rPr>
          <w:sz w:val="26"/>
          <w:szCs w:val="26"/>
          <w:lang w:val="uk-UA"/>
        </w:rPr>
        <w:sectPr w:rsidR="00073033" w:rsidSect="00A52C75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14:paraId="6061ED17" w14:textId="77777777" w:rsidR="00073033" w:rsidRPr="009A3E0E" w:rsidRDefault="00073033" w:rsidP="00B76DD2">
      <w:pPr>
        <w:ind w:firstLine="12474"/>
        <w:rPr>
          <w:sz w:val="26"/>
          <w:szCs w:val="26"/>
          <w:lang w:val="uk-UA"/>
        </w:rPr>
      </w:pPr>
    </w:p>
    <w:sectPr w:rsidR="00073033" w:rsidRPr="009A3E0E" w:rsidSect="00073033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6C114B"/>
    <w:multiLevelType w:val="hybridMultilevel"/>
    <w:tmpl w:val="28B4FB56"/>
    <w:lvl w:ilvl="0" w:tplc="0B2CE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5338F"/>
    <w:rsid w:val="00073033"/>
    <w:rsid w:val="00090CBE"/>
    <w:rsid w:val="000910BF"/>
    <w:rsid w:val="000E0728"/>
    <w:rsid w:val="000F0806"/>
    <w:rsid w:val="00134424"/>
    <w:rsid w:val="0013790A"/>
    <w:rsid w:val="00161F2F"/>
    <w:rsid w:val="001A77AB"/>
    <w:rsid w:val="001C2979"/>
    <w:rsid w:val="001E4AF7"/>
    <w:rsid w:val="001E545E"/>
    <w:rsid w:val="00214B7E"/>
    <w:rsid w:val="00231EBD"/>
    <w:rsid w:val="00235C73"/>
    <w:rsid w:val="002764EF"/>
    <w:rsid w:val="002A1812"/>
    <w:rsid w:val="002A5CE5"/>
    <w:rsid w:val="002D504C"/>
    <w:rsid w:val="002E34DF"/>
    <w:rsid w:val="0038573F"/>
    <w:rsid w:val="003866E2"/>
    <w:rsid w:val="0038757F"/>
    <w:rsid w:val="003D076D"/>
    <w:rsid w:val="00430B5C"/>
    <w:rsid w:val="00473311"/>
    <w:rsid w:val="004B2EFE"/>
    <w:rsid w:val="004D3AC4"/>
    <w:rsid w:val="005068D2"/>
    <w:rsid w:val="0052004C"/>
    <w:rsid w:val="005546DC"/>
    <w:rsid w:val="0056359E"/>
    <w:rsid w:val="005901F9"/>
    <w:rsid w:val="005A45FD"/>
    <w:rsid w:val="005F0D7A"/>
    <w:rsid w:val="00615457"/>
    <w:rsid w:val="006D08C3"/>
    <w:rsid w:val="00713A87"/>
    <w:rsid w:val="00715BD2"/>
    <w:rsid w:val="00720DAC"/>
    <w:rsid w:val="00741799"/>
    <w:rsid w:val="00766421"/>
    <w:rsid w:val="007C5E8C"/>
    <w:rsid w:val="007E2DF3"/>
    <w:rsid w:val="007F49EA"/>
    <w:rsid w:val="00825CF6"/>
    <w:rsid w:val="00873BE1"/>
    <w:rsid w:val="008901EF"/>
    <w:rsid w:val="008F4DE8"/>
    <w:rsid w:val="00934B29"/>
    <w:rsid w:val="00962EC3"/>
    <w:rsid w:val="00964D56"/>
    <w:rsid w:val="009A3E0E"/>
    <w:rsid w:val="009C6F58"/>
    <w:rsid w:val="009D40F0"/>
    <w:rsid w:val="009E10BD"/>
    <w:rsid w:val="00A27B21"/>
    <w:rsid w:val="00A35B60"/>
    <w:rsid w:val="00A462C1"/>
    <w:rsid w:val="00A52C75"/>
    <w:rsid w:val="00A86AFA"/>
    <w:rsid w:val="00AF6B46"/>
    <w:rsid w:val="00B303EA"/>
    <w:rsid w:val="00B550B6"/>
    <w:rsid w:val="00B76DD2"/>
    <w:rsid w:val="00BA67CF"/>
    <w:rsid w:val="00BD61A0"/>
    <w:rsid w:val="00C0249B"/>
    <w:rsid w:val="00C03B99"/>
    <w:rsid w:val="00C65E7A"/>
    <w:rsid w:val="00C74B00"/>
    <w:rsid w:val="00CA1393"/>
    <w:rsid w:val="00CA4A3B"/>
    <w:rsid w:val="00CA6397"/>
    <w:rsid w:val="00CA74F6"/>
    <w:rsid w:val="00CB196C"/>
    <w:rsid w:val="00CC39E8"/>
    <w:rsid w:val="00CF7497"/>
    <w:rsid w:val="00D001AB"/>
    <w:rsid w:val="00DA31E9"/>
    <w:rsid w:val="00DA3ABF"/>
    <w:rsid w:val="00DD09EA"/>
    <w:rsid w:val="00E0660D"/>
    <w:rsid w:val="00E131B1"/>
    <w:rsid w:val="00E319BF"/>
    <w:rsid w:val="00E56419"/>
    <w:rsid w:val="00E70B67"/>
    <w:rsid w:val="00E71ABB"/>
    <w:rsid w:val="00E9179F"/>
    <w:rsid w:val="00E95F47"/>
    <w:rsid w:val="00F22EB7"/>
    <w:rsid w:val="00F448EE"/>
    <w:rsid w:val="00F868AC"/>
    <w:rsid w:val="00F96282"/>
    <w:rsid w:val="00FE0099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5AC5"/>
  <w15:docId w15:val="{EA35DAEA-BB91-4682-BB57-65CE3AC3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semiHidden/>
    <w:rsid w:val="00A27B21"/>
    <w:pPr>
      <w:spacing w:before="100" w:beforeAutospacing="1" w:after="100" w:afterAutospacing="1"/>
    </w:pPr>
  </w:style>
  <w:style w:type="paragraph" w:customStyle="1" w:styleId="aa">
    <w:name w:val="Без інтервалів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b">
    <w:name w:val="Strong"/>
    <w:basedOn w:val="a0"/>
    <w:qFormat/>
    <w:rsid w:val="00161F2F"/>
    <w:rPr>
      <w:b/>
      <w:bCs/>
    </w:rPr>
  </w:style>
  <w:style w:type="table" w:styleId="ac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UserXP</dc:creator>
  <cp:lastModifiedBy>Professional</cp:lastModifiedBy>
  <cp:revision>3</cp:revision>
  <cp:lastPrinted>2024-02-20T07:04:00Z</cp:lastPrinted>
  <dcterms:created xsi:type="dcterms:W3CDTF">2024-02-22T07:57:00Z</dcterms:created>
  <dcterms:modified xsi:type="dcterms:W3CDTF">2024-02-22T08:00:00Z</dcterms:modified>
</cp:coreProperties>
</file>